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22" w:rsidRDefault="00DC698D" w:rsidP="00DC698D">
      <w:pPr>
        <w:jc w:val="center"/>
        <w:rPr>
          <w:rFonts w:ascii="Broadway" w:hAnsi="Broadway"/>
          <w:color w:val="70AD47" w:themeColor="accent6"/>
          <w:sz w:val="56"/>
          <w:szCs w:val="56"/>
        </w:rPr>
      </w:pPr>
      <w:bookmarkStart w:id="0" w:name="_GoBack"/>
      <w:bookmarkEnd w:id="0"/>
      <w:r w:rsidRPr="00DC698D">
        <w:rPr>
          <w:rFonts w:ascii="Broadway" w:hAnsi="Broadway"/>
          <w:noProof/>
          <w:color w:val="70AD47" w:themeColor="accent6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57150</wp:posOffset>
            </wp:positionV>
            <wp:extent cx="2438400" cy="2438400"/>
            <wp:effectExtent l="0" t="0" r="0" b="0"/>
            <wp:wrapSquare wrapText="bothSides"/>
            <wp:docPr id="1" name="Picture 1" descr="C:\Users\rwaeltz\Pictures\christmas-wreath-bows-candles-holly-berries-mistletoe-red-red-green-48185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aeltz\Pictures\christmas-wreath-bows-candles-holly-berries-mistletoe-red-red-green-48185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roadway" w:hAnsi="Broadway"/>
          <w:color w:val="70AD47" w:themeColor="accent6"/>
          <w:sz w:val="56"/>
          <w:szCs w:val="56"/>
        </w:rPr>
        <w:t>Wreath’s Across America</w:t>
      </w:r>
    </w:p>
    <w:p w:rsidR="00DC698D" w:rsidRDefault="00DC698D" w:rsidP="00DC698D">
      <w:pPr>
        <w:jc w:val="center"/>
        <w:rPr>
          <w:rFonts w:ascii="Broadway" w:hAnsi="Broadway"/>
          <w:color w:val="70AD47" w:themeColor="accent6"/>
          <w:sz w:val="56"/>
          <w:szCs w:val="56"/>
        </w:rPr>
      </w:pPr>
    </w:p>
    <w:p w:rsidR="00DC698D" w:rsidRDefault="00DC698D" w:rsidP="00DC698D">
      <w:pPr>
        <w:jc w:val="center"/>
        <w:rPr>
          <w:rFonts w:ascii="Broadway" w:hAnsi="Broadway"/>
          <w:color w:val="70AD47" w:themeColor="accent6"/>
          <w:sz w:val="56"/>
          <w:szCs w:val="56"/>
        </w:rPr>
      </w:pPr>
    </w:p>
    <w:p w:rsidR="00DC698D" w:rsidRDefault="00DC698D" w:rsidP="00DC698D">
      <w:pPr>
        <w:jc w:val="center"/>
        <w:rPr>
          <w:rFonts w:ascii="Broadway" w:hAnsi="Broadway"/>
          <w:color w:val="FF0000"/>
          <w:sz w:val="56"/>
          <w:szCs w:val="56"/>
        </w:rPr>
      </w:pPr>
      <w:r>
        <w:rPr>
          <w:rFonts w:ascii="Broadway" w:hAnsi="Broadway"/>
          <w:color w:val="FF0000"/>
          <w:sz w:val="56"/>
          <w:szCs w:val="56"/>
        </w:rPr>
        <w:t xml:space="preserve">Hatboro Troop 3 will travel to </w:t>
      </w:r>
    </w:p>
    <w:p w:rsidR="00DC698D" w:rsidRDefault="00DC698D" w:rsidP="00DC698D">
      <w:pPr>
        <w:jc w:val="center"/>
        <w:rPr>
          <w:rFonts w:ascii="Broadway" w:hAnsi="Broadway"/>
          <w:color w:val="FF0000"/>
          <w:sz w:val="56"/>
          <w:szCs w:val="56"/>
        </w:rPr>
      </w:pPr>
    </w:p>
    <w:p w:rsidR="00DC698D" w:rsidRDefault="00DC698D" w:rsidP="00DC698D">
      <w:pPr>
        <w:jc w:val="center"/>
        <w:rPr>
          <w:rFonts w:ascii="Broadway" w:hAnsi="Broadway"/>
          <w:color w:val="FF0000"/>
          <w:sz w:val="56"/>
          <w:szCs w:val="56"/>
        </w:rPr>
      </w:pPr>
      <w:r>
        <w:rPr>
          <w:rFonts w:ascii="Broadway" w:hAnsi="Broadway"/>
          <w:color w:val="FF0000"/>
          <w:sz w:val="56"/>
          <w:szCs w:val="56"/>
        </w:rPr>
        <w:t xml:space="preserve">Washington Crossing National </w:t>
      </w:r>
    </w:p>
    <w:p w:rsidR="00DC698D" w:rsidRDefault="00DC698D" w:rsidP="00DC698D">
      <w:pPr>
        <w:jc w:val="center"/>
        <w:rPr>
          <w:rFonts w:ascii="Broadway" w:hAnsi="Broadway"/>
          <w:color w:val="FF0000"/>
          <w:sz w:val="56"/>
          <w:szCs w:val="56"/>
        </w:rPr>
      </w:pPr>
      <w:r>
        <w:rPr>
          <w:rFonts w:ascii="Broadway" w:hAnsi="Broadway"/>
          <w:color w:val="FF0000"/>
          <w:sz w:val="56"/>
          <w:szCs w:val="56"/>
        </w:rPr>
        <w:t>Cemetery</w:t>
      </w:r>
    </w:p>
    <w:p w:rsidR="00DC698D" w:rsidRDefault="00DC698D" w:rsidP="00DC698D">
      <w:pPr>
        <w:jc w:val="center"/>
        <w:rPr>
          <w:rFonts w:ascii="Broadway" w:hAnsi="Broadway"/>
          <w:color w:val="FF0000"/>
          <w:sz w:val="56"/>
          <w:szCs w:val="56"/>
        </w:rPr>
      </w:pPr>
    </w:p>
    <w:p w:rsidR="00DC698D" w:rsidRPr="00DC698D" w:rsidRDefault="00DC698D" w:rsidP="00DC698D">
      <w:pPr>
        <w:jc w:val="center"/>
        <w:rPr>
          <w:rFonts w:ascii="Broadway" w:hAnsi="Broadway"/>
          <w:color w:val="00B050"/>
          <w:sz w:val="40"/>
          <w:szCs w:val="40"/>
        </w:rPr>
      </w:pPr>
      <w:r w:rsidRPr="00DC698D">
        <w:rPr>
          <w:rFonts w:ascii="Broadway" w:hAnsi="Broadway"/>
          <w:color w:val="00B050"/>
          <w:sz w:val="40"/>
          <w:szCs w:val="40"/>
        </w:rPr>
        <w:t>Saturday December 16, 2017</w:t>
      </w:r>
    </w:p>
    <w:p w:rsidR="00DC698D" w:rsidRPr="00DC698D" w:rsidRDefault="00DC698D" w:rsidP="00DC698D">
      <w:pPr>
        <w:jc w:val="center"/>
        <w:rPr>
          <w:rFonts w:ascii="Broadway" w:hAnsi="Broadway"/>
          <w:color w:val="00B050"/>
          <w:sz w:val="40"/>
          <w:szCs w:val="40"/>
        </w:rPr>
      </w:pPr>
      <w:r w:rsidRPr="00DC698D">
        <w:rPr>
          <w:rFonts w:ascii="Broadway" w:hAnsi="Broadway"/>
          <w:color w:val="00B050"/>
          <w:sz w:val="40"/>
          <w:szCs w:val="40"/>
        </w:rPr>
        <w:t>We will depart HBC at 11:00 AM</w:t>
      </w:r>
    </w:p>
    <w:p w:rsidR="00DC698D" w:rsidRPr="00DC698D" w:rsidRDefault="00DC698D" w:rsidP="00DC698D">
      <w:pPr>
        <w:jc w:val="center"/>
        <w:rPr>
          <w:rFonts w:ascii="Broadway" w:hAnsi="Broadway"/>
          <w:color w:val="00B050"/>
          <w:sz w:val="36"/>
          <w:szCs w:val="36"/>
        </w:rPr>
      </w:pPr>
    </w:p>
    <w:p w:rsidR="00DC698D" w:rsidRPr="00DC698D" w:rsidRDefault="00DC698D" w:rsidP="00DC698D">
      <w:pPr>
        <w:jc w:val="center"/>
        <w:rPr>
          <w:rFonts w:ascii="Broadway" w:hAnsi="Broadway"/>
          <w:sz w:val="36"/>
          <w:szCs w:val="36"/>
        </w:rPr>
      </w:pPr>
      <w:r w:rsidRPr="00DC698D">
        <w:rPr>
          <w:rFonts w:ascii="Broadway" w:hAnsi="Broadway"/>
          <w:sz w:val="36"/>
          <w:szCs w:val="36"/>
        </w:rPr>
        <w:t xml:space="preserve">This is a great service project to show support for our deceased veterans. </w:t>
      </w:r>
    </w:p>
    <w:p w:rsidR="00DC698D" w:rsidRPr="00DC698D" w:rsidRDefault="00DC698D" w:rsidP="00DC698D">
      <w:pPr>
        <w:jc w:val="center"/>
        <w:rPr>
          <w:rFonts w:ascii="Broadway" w:hAnsi="Broadway"/>
          <w:sz w:val="36"/>
          <w:szCs w:val="36"/>
        </w:rPr>
      </w:pPr>
    </w:p>
    <w:p w:rsidR="00DC698D" w:rsidRDefault="00DC698D" w:rsidP="00DC698D">
      <w:pPr>
        <w:jc w:val="both"/>
        <w:rPr>
          <w:rFonts w:ascii="Broadway" w:hAnsi="Broadway"/>
          <w:sz w:val="36"/>
          <w:szCs w:val="36"/>
        </w:rPr>
      </w:pPr>
      <w:r w:rsidRPr="00DC698D">
        <w:rPr>
          <w:rFonts w:ascii="Broadway" w:hAnsi="Broadway"/>
          <w:sz w:val="36"/>
          <w:szCs w:val="36"/>
        </w:rPr>
        <w:t>The whole family can attend.  I need a commitment by Monday December 11, 2017</w:t>
      </w:r>
    </w:p>
    <w:p w:rsidR="00DC698D" w:rsidRDefault="00DC698D" w:rsidP="00DC698D">
      <w:pPr>
        <w:jc w:val="both"/>
        <w:rPr>
          <w:rFonts w:ascii="Broadway" w:hAnsi="Broadway"/>
          <w:sz w:val="36"/>
          <w:szCs w:val="36"/>
        </w:rPr>
      </w:pPr>
    </w:p>
    <w:p w:rsidR="00DC698D" w:rsidRDefault="00DC698D" w:rsidP="00DC698D">
      <w:pPr>
        <w:jc w:val="both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Scouts name</w:t>
      </w:r>
      <w:proofErr w:type="gramStart"/>
      <w:r>
        <w:rPr>
          <w:rFonts w:ascii="Broadway" w:hAnsi="Broadway"/>
          <w:sz w:val="36"/>
          <w:szCs w:val="36"/>
        </w:rPr>
        <w:t>:_</w:t>
      </w:r>
      <w:proofErr w:type="gramEnd"/>
      <w:r>
        <w:rPr>
          <w:rFonts w:ascii="Broadway" w:hAnsi="Broadway"/>
          <w:sz w:val="36"/>
          <w:szCs w:val="36"/>
        </w:rPr>
        <w:t>___________________________</w:t>
      </w:r>
    </w:p>
    <w:p w:rsidR="00DC698D" w:rsidRDefault="00DC698D" w:rsidP="00DC698D">
      <w:pPr>
        <w:jc w:val="both"/>
        <w:rPr>
          <w:rFonts w:ascii="Broadway" w:hAnsi="Broadway"/>
          <w:sz w:val="36"/>
          <w:szCs w:val="36"/>
        </w:rPr>
      </w:pPr>
    </w:p>
    <w:p w:rsidR="00DC698D" w:rsidRDefault="00DC698D" w:rsidP="00DC698D">
      <w:pPr>
        <w:jc w:val="both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Scouters Name</w:t>
      </w:r>
      <w:proofErr w:type="gramStart"/>
      <w:r>
        <w:rPr>
          <w:rFonts w:ascii="Broadway" w:hAnsi="Broadway"/>
          <w:sz w:val="36"/>
          <w:szCs w:val="36"/>
        </w:rPr>
        <w:t>:_</w:t>
      </w:r>
      <w:proofErr w:type="gramEnd"/>
      <w:r>
        <w:rPr>
          <w:rFonts w:ascii="Broadway" w:hAnsi="Broadway"/>
          <w:sz w:val="36"/>
          <w:szCs w:val="36"/>
        </w:rPr>
        <w:t>_________________________</w:t>
      </w:r>
    </w:p>
    <w:p w:rsidR="00DC698D" w:rsidRDefault="00DC698D" w:rsidP="00DC698D">
      <w:pPr>
        <w:jc w:val="both"/>
        <w:rPr>
          <w:rFonts w:ascii="Broadway" w:hAnsi="Broadway"/>
          <w:sz w:val="36"/>
          <w:szCs w:val="36"/>
        </w:rPr>
      </w:pPr>
    </w:p>
    <w:p w:rsidR="00DC698D" w:rsidRPr="00DC698D" w:rsidRDefault="00DC698D" w:rsidP="00DC698D">
      <w:pPr>
        <w:jc w:val="both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Can you drive:_______  # Seats______</w:t>
      </w:r>
    </w:p>
    <w:p w:rsidR="00DC698D" w:rsidRPr="00DC698D" w:rsidRDefault="00DC698D" w:rsidP="00DC698D">
      <w:pPr>
        <w:jc w:val="center"/>
        <w:rPr>
          <w:rFonts w:ascii="Broadway" w:hAnsi="Broadway"/>
          <w:color w:val="FF0000"/>
          <w:sz w:val="36"/>
          <w:szCs w:val="36"/>
        </w:rPr>
      </w:pPr>
    </w:p>
    <w:sectPr w:rsidR="00DC698D" w:rsidRPr="00DC6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8D"/>
    <w:rsid w:val="004E2422"/>
    <w:rsid w:val="007E5D32"/>
    <w:rsid w:val="00DC698D"/>
    <w:rsid w:val="00E2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8EA52-C642-4E29-B8F0-B04BFA91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Hatboro-Horsham School District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Waeltz, Robert</dc:creator>
  <cp:keywords/>
  <dc:description/>
  <cp:lastModifiedBy>Walsh, Robert J.</cp:lastModifiedBy>
  <cp:revision>2</cp:revision>
  <dcterms:created xsi:type="dcterms:W3CDTF">2017-12-07T22:03:00Z</dcterms:created>
  <dcterms:modified xsi:type="dcterms:W3CDTF">2017-12-07T22:03:00Z</dcterms:modified>
</cp:coreProperties>
</file>